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1EE24" w14:textId="2BBBF2FC" w:rsidR="00D077E9" w:rsidRDefault="00D077E9" w:rsidP="00D70D02">
      <w:r>
        <w:rPr>
          <w:noProof/>
        </w:rPr>
        <w:drawing>
          <wp:anchor distT="0" distB="0" distL="114300" distR="114300" simplePos="0" relativeHeight="251658240" behindDoc="1" locked="0" layoutInCell="1" allowOverlap="1" wp14:anchorId="1270DCF7" wp14:editId="25E25452">
            <wp:simplePos x="0" y="0"/>
            <wp:positionH relativeFrom="column">
              <wp:posOffset>-747849</wp:posOffset>
            </wp:positionH>
            <wp:positionV relativeFrom="page">
              <wp:posOffset>1071596</wp:posOffset>
            </wp:positionV>
            <wp:extent cx="7760970" cy="4519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760970" cy="451904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20"/>
      </w:tblGrid>
      <w:tr w:rsidR="00D077E9" w14:paraId="7F9F481D" w14:textId="77777777" w:rsidTr="00D077E9">
        <w:trPr>
          <w:trHeight w:val="1894"/>
        </w:trPr>
        <w:tc>
          <w:tcPr>
            <w:tcW w:w="5580" w:type="dxa"/>
            <w:tcBorders>
              <w:top w:val="nil"/>
              <w:left w:val="nil"/>
              <w:bottom w:val="nil"/>
              <w:right w:val="nil"/>
            </w:tcBorders>
          </w:tcPr>
          <w:p w14:paraId="3DC9AE40" w14:textId="7C61B246" w:rsidR="00D077E9" w:rsidRDefault="00D077E9" w:rsidP="00D077E9"/>
          <w:p w14:paraId="7D2E988D" w14:textId="52C48A8C" w:rsidR="00D077E9" w:rsidRDefault="00D077E9" w:rsidP="00D077E9">
            <w:r>
              <w:rPr>
                <w:noProof/>
              </w:rPr>
              <mc:AlternateContent>
                <mc:Choice Requires="wps">
                  <w:drawing>
                    <wp:inline distT="0" distB="0" distL="0" distR="0" wp14:anchorId="3EAF9D11" wp14:editId="72295BFB">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DD4EAB"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06C0AFCB" w14:textId="77777777" w:rsidTr="00D077E9">
        <w:trPr>
          <w:trHeight w:val="7636"/>
        </w:trPr>
        <w:tc>
          <w:tcPr>
            <w:tcW w:w="5580" w:type="dxa"/>
            <w:tcBorders>
              <w:top w:val="nil"/>
              <w:left w:val="nil"/>
              <w:bottom w:val="nil"/>
              <w:right w:val="nil"/>
            </w:tcBorders>
          </w:tcPr>
          <w:p w14:paraId="1C9E7A25" w14:textId="55798282" w:rsidR="00D077E9" w:rsidRDefault="00451830" w:rsidP="00D077E9">
            <w:pPr>
              <w:rPr>
                <w:noProof/>
              </w:rPr>
            </w:pPr>
            <w:r>
              <w:rPr>
                <w:noProof/>
              </w:rPr>
              <mc:AlternateContent>
                <mc:Choice Requires="wps">
                  <w:drawing>
                    <wp:anchor distT="45720" distB="45720" distL="114300" distR="114300" simplePos="0" relativeHeight="251663360" behindDoc="0" locked="0" layoutInCell="1" allowOverlap="1" wp14:anchorId="2EBC0B9F" wp14:editId="37397526">
                      <wp:simplePos x="0" y="0"/>
                      <wp:positionH relativeFrom="column">
                        <wp:posOffset>0</wp:posOffset>
                      </wp:positionH>
                      <wp:positionV relativeFrom="paragraph">
                        <wp:posOffset>3411220</wp:posOffset>
                      </wp:positionV>
                      <wp:extent cx="5842000" cy="596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96900"/>
                              </a:xfrm>
                              <a:prstGeom prst="rect">
                                <a:avLst/>
                              </a:prstGeom>
                              <a:solidFill>
                                <a:srgbClr val="FFFFFF"/>
                              </a:solidFill>
                              <a:ln w="9525">
                                <a:solidFill>
                                  <a:srgbClr val="000000"/>
                                </a:solidFill>
                                <a:miter lim="800000"/>
                                <a:headEnd/>
                                <a:tailEnd/>
                              </a:ln>
                            </wps:spPr>
                            <wps:txbx>
                              <w:txbxContent>
                                <w:p w14:paraId="1719D7D1" w14:textId="07A5C2D7" w:rsidR="00126DC7" w:rsidRDefault="00452DAA">
                                  <w:r>
                                    <w:rPr>
                                      <w:sz w:val="56"/>
                                      <w:szCs w:val="50"/>
                                      <w:lang w:val="en-AU"/>
                                    </w:rPr>
                                    <w:t>Code of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C0B9F" id="_x0000_t202" coordsize="21600,21600" o:spt="202" path="m,l,21600r21600,l21600,xe">
                      <v:stroke joinstyle="miter"/>
                      <v:path gradientshapeok="t" o:connecttype="rect"/>
                    </v:shapetype>
                    <v:shape id="Text Box 2" o:spid="_x0000_s1026" type="#_x0000_t202" style="position:absolute;margin-left:0;margin-top:268.6pt;width:460pt;height: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">
                      <v:textbox>
                        <w:txbxContent>
                          <w:p w14:paraId="1719D7D1" w14:textId="07A5C2D7" w:rsidR="00126DC7" w:rsidRDefault="00452DAA">
                            <w:r>
                              <w:rPr>
                                <w:sz w:val="56"/>
                                <w:szCs w:val="50"/>
                                <w:lang w:val="en-AU"/>
                              </w:rPr>
                              <w:t>Code of Conduct</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C25DC9B" wp14:editId="24F27946">
                      <wp:simplePos x="0" y="0"/>
                      <wp:positionH relativeFrom="margin">
                        <wp:posOffset>5080</wp:posOffset>
                      </wp:positionH>
                      <wp:positionV relativeFrom="paragraph">
                        <wp:posOffset>4287520</wp:posOffset>
                      </wp:positionV>
                      <wp:extent cx="2360930" cy="863600"/>
                      <wp:effectExtent l="0" t="0" r="1651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3600"/>
                              </a:xfrm>
                              <a:prstGeom prst="rect">
                                <a:avLst/>
                              </a:prstGeom>
                              <a:solidFill>
                                <a:srgbClr val="FFFFFF"/>
                              </a:solidFill>
                              <a:ln w="9525">
                                <a:solidFill>
                                  <a:srgbClr val="000000"/>
                                </a:solidFill>
                                <a:miter lim="800000"/>
                                <a:headEnd/>
                                <a:tailEnd/>
                              </a:ln>
                            </wps:spPr>
                            <wps:txb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25DC9B" id="_x0000_s1027" type="#_x0000_t202" style="position:absolute;margin-left:.4pt;margin-top:337.6pt;width:185.9pt;height:68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">
                      <v:textbo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v:textbox>
                      <w10:wrap type="square" anchorx="margin"/>
                    </v:shape>
                  </w:pict>
                </mc:Fallback>
              </mc:AlternateContent>
            </w:r>
            <w:r w:rsidR="00C75A1A">
              <w:rPr>
                <w:noProof/>
              </w:rPr>
              <mc:AlternateContent>
                <mc:Choice Requires="wps">
                  <w:drawing>
                    <wp:inline distT="0" distB="0" distL="0" distR="0" wp14:anchorId="653BFE28" wp14:editId="262A97A2">
                      <wp:extent cx="3630386" cy="1611086"/>
                      <wp:effectExtent l="0" t="0" r="0" b="0"/>
                      <wp:docPr id="8" name="Text Box 8"/>
                      <wp:cNvGraphicFramePr/>
                      <a:graphic xmlns:a="http://schemas.openxmlformats.org/drawingml/2006/main">
                        <a:graphicData uri="http://schemas.microsoft.com/office/word/2010/wordprocessingShape">
                          <wps:wsp>
                            <wps:cNvSpPr txBox="1"/>
                            <wps:spPr>
                              <a:xfrm>
                                <a:off x="0" y="0"/>
                                <a:ext cx="3630386" cy="1611086"/>
                              </a:xfrm>
                              <a:prstGeom prst="rect">
                                <a:avLst/>
                              </a:prstGeom>
                              <a:noFill/>
                              <a:ln w="6350">
                                <a:noFill/>
                              </a:ln>
                            </wps:spPr>
                            <wps:txb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BFE28" id="Text Box 8" o:spid="_x0000_s1028" type="#_x0000_t202" style="width:285.85pt;height:1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" filled="f" stroked="f" strokeweight=".5pt">
                      <v:textbo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v:textbox>
                      <w10:anchorlock/>
                    </v:shape>
                  </w:pict>
                </mc:Fallback>
              </mc:AlternateContent>
            </w:r>
            <w:r w:rsidR="00AC0A63">
              <w:rPr>
                <w:noProof/>
              </w:rPr>
              <mc:AlternateContent>
                <mc:Choice Requires="wps">
                  <w:drawing>
                    <wp:anchor distT="0" distB="0" distL="114300" distR="114300" simplePos="0" relativeHeight="251660288" behindDoc="1" locked="0" layoutInCell="1" allowOverlap="1" wp14:anchorId="2D0AF244" wp14:editId="2E1DBE0A">
                      <wp:simplePos x="0" y="0"/>
                      <wp:positionH relativeFrom="column">
                        <wp:posOffset>-235948</wp:posOffset>
                      </wp:positionH>
                      <wp:positionV relativeFrom="page">
                        <wp:posOffset>-2336346</wp:posOffset>
                      </wp:positionV>
                      <wp:extent cx="3878580" cy="8653689"/>
                      <wp:effectExtent l="0" t="0" r="762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878580" cy="86536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30952" id="Rectangle 3" o:spid="_x0000_s1026" alt="white rectangle for text on cover" style="position:absolute;margin-left:-18.6pt;margin-top:-183.95pt;width:305.4pt;height:68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" fillcolor="white [3212]" stroked="f" strokeweight="2pt">
                      <w10:wrap anchory="page"/>
                    </v:rect>
                  </w:pict>
                </mc:Fallback>
              </mc:AlternateContent>
            </w:r>
          </w:p>
        </w:tc>
      </w:tr>
      <w:tr w:rsidR="00D077E9" w14:paraId="33A104EC" w14:textId="77777777" w:rsidTr="00D077E9">
        <w:trPr>
          <w:trHeight w:val="2171"/>
        </w:trPr>
        <w:tc>
          <w:tcPr>
            <w:tcW w:w="5580" w:type="dxa"/>
            <w:tcBorders>
              <w:top w:val="nil"/>
              <w:left w:val="nil"/>
              <w:bottom w:val="nil"/>
              <w:right w:val="nil"/>
            </w:tcBorders>
          </w:tcPr>
          <w:sdt>
            <w:sdtPr>
              <w:id w:val="1080870105"/>
              <w:placeholder>
                <w:docPart w:val="7259782248BF42BDA1C075ABF38A48DE"/>
              </w:placeholder>
              <w15:appearance w15:val="hidden"/>
            </w:sdtPr>
            <w:sdtEndPr/>
            <w:sdtContent>
              <w:p w14:paraId="2924A3C3" w14:textId="7FCF8764" w:rsidR="00D077E9" w:rsidRDefault="00665BCD" w:rsidP="00665BCD">
                <w:r>
                  <w:t xml:space="preserve">March </w:t>
                </w:r>
                <w:r w:rsidR="00C75A1A">
                  <w:t>2021</w:t>
                </w:r>
              </w:p>
            </w:sdtContent>
          </w:sdt>
          <w:p w14:paraId="7DAB3F56"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37BA9EF9" wp14:editId="0D719ACA">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E34615"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2DA9BBBB" w14:textId="77777777" w:rsidR="00D077E9" w:rsidRDefault="00D077E9" w:rsidP="00D077E9">
            <w:pPr>
              <w:rPr>
                <w:noProof/>
                <w:sz w:val="10"/>
                <w:szCs w:val="10"/>
              </w:rPr>
            </w:pPr>
          </w:p>
          <w:p w14:paraId="6393C794" w14:textId="77777777" w:rsidR="00D077E9" w:rsidRDefault="00D077E9" w:rsidP="00D077E9">
            <w:pPr>
              <w:rPr>
                <w:noProof/>
                <w:sz w:val="10"/>
                <w:szCs w:val="10"/>
              </w:rPr>
            </w:pPr>
          </w:p>
          <w:p w14:paraId="375C6005" w14:textId="706E8F76" w:rsidR="00D077E9" w:rsidRDefault="000F0E82" w:rsidP="00D077E9">
            <w:r>
              <w:t>Authored by:</w:t>
            </w:r>
          </w:p>
          <w:p w14:paraId="6DDC5ED4" w14:textId="463F1453" w:rsidR="00D077E9" w:rsidRDefault="005A4B38" w:rsidP="00D077E9">
            <w:sdt>
              <w:sdtPr>
                <w:alias w:val="Your Name"/>
                <w:tag w:val="Your Name"/>
                <w:id w:val="-180584491"/>
                <w:placeholder>
                  <w:docPart w:val="76C199573DDC4773846A10A9F4BA431B"/>
                </w:placeholder>
                <w:dataBinding w:prefixMappings="xmlns:ns0='http://schemas.microsoft.com/office/2006/coverPageProps' " w:xpath="/ns0:CoverPageProperties[1]/ns0:CompanyFax[1]" w:storeItemID="{55AF091B-3C7A-41E3-B477-F2FDAA23CFDA}"/>
                <w15:appearance w15:val="hidden"/>
                <w:text w:multiLine="1"/>
              </w:sdtPr>
              <w:sdtEndPr/>
              <w:sdtContent>
                <w:r w:rsidR="00632E34">
                  <w:t>Deb Selway, PhD</w:t>
                </w:r>
                <w:r w:rsidR="000F0E82">
                  <w:br/>
                </w:r>
              </w:sdtContent>
            </w:sdt>
          </w:p>
          <w:p w14:paraId="3A2EE201" w14:textId="77777777" w:rsidR="00D077E9" w:rsidRPr="00D86945" w:rsidRDefault="00D077E9" w:rsidP="00D077E9">
            <w:pPr>
              <w:rPr>
                <w:noProof/>
                <w:sz w:val="10"/>
                <w:szCs w:val="10"/>
              </w:rPr>
            </w:pPr>
          </w:p>
        </w:tc>
      </w:tr>
    </w:tbl>
    <w:p w14:paraId="0A590AC2" w14:textId="47FBC28D" w:rsidR="00D077E9" w:rsidRDefault="00D077E9" w:rsidP="007A7FDD">
      <w:pPr>
        <w:spacing w:after="200"/>
      </w:pPr>
      <w:r>
        <w:rPr>
          <w:noProof/>
        </w:rPr>
        <mc:AlternateContent>
          <mc:Choice Requires="wps">
            <w:drawing>
              <wp:anchor distT="0" distB="0" distL="114300" distR="114300" simplePos="0" relativeHeight="251659264" behindDoc="1" locked="0" layoutInCell="1" allowOverlap="1" wp14:anchorId="1E804979" wp14:editId="7F2AF64A">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48D6E"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br w:type="page"/>
      </w:r>
    </w:p>
    <w:tbl>
      <w:tblPr>
        <w:tblW w:w="9653" w:type="dxa"/>
        <w:tblInd w:w="426" w:type="dxa"/>
        <w:tblCellMar>
          <w:left w:w="0" w:type="dxa"/>
          <w:right w:w="0" w:type="dxa"/>
        </w:tblCellMar>
        <w:tblLook w:val="0000" w:firstRow="0" w:lastRow="0" w:firstColumn="0" w:lastColumn="0" w:noHBand="0" w:noVBand="0"/>
      </w:tblPr>
      <w:tblGrid>
        <w:gridCol w:w="9653"/>
      </w:tblGrid>
      <w:tr w:rsidR="00451830" w14:paraId="120A0454" w14:textId="77777777" w:rsidTr="002A1F0A">
        <w:trPr>
          <w:trHeight w:val="3546"/>
        </w:trPr>
        <w:tc>
          <w:tcPr>
            <w:tcW w:w="9653" w:type="dxa"/>
          </w:tcPr>
          <w:p w14:paraId="6BF2ADCC" w14:textId="113D572C" w:rsidR="00101644" w:rsidRDefault="00452DAA" w:rsidP="00101644">
            <w:pPr>
              <w:pStyle w:val="Heading1"/>
            </w:pPr>
            <w:r>
              <w:lastRenderedPageBreak/>
              <w:t>Code of Conduct</w:t>
            </w:r>
          </w:p>
          <w:p w14:paraId="2149684A" w14:textId="79CE3D4D" w:rsidR="00126DC7" w:rsidRDefault="00452DAA" w:rsidP="00101644">
            <w:pPr>
              <w:pStyle w:val="Heading1"/>
              <w:rPr>
                <w:b w:val="0"/>
                <w:sz w:val="34"/>
                <w:szCs w:val="14"/>
              </w:rPr>
            </w:pPr>
            <w:r>
              <w:rPr>
                <w:b w:val="0"/>
                <w:sz w:val="34"/>
                <w:szCs w:val="14"/>
              </w:rPr>
              <w:t>Mid North SA Support Coordination operates with the principles of the International Convention on the Rights of Persons with Disabilities which embeds the inherent dignity, worth, equal and inalienable rights of all people.  We seek to achieve this in the way we conduct our business and when relating to NDIS Participants and all stakeholders.</w:t>
            </w:r>
          </w:p>
          <w:p w14:paraId="0D5E1AA6" w14:textId="7812A875" w:rsidR="00126DC7" w:rsidRDefault="00126DC7" w:rsidP="00101644">
            <w:pPr>
              <w:pStyle w:val="Heading1"/>
              <w:rPr>
                <w:b w:val="0"/>
                <w:sz w:val="34"/>
                <w:szCs w:val="14"/>
              </w:rPr>
            </w:pPr>
            <w:r>
              <w:rPr>
                <w:b w:val="0"/>
                <w:sz w:val="34"/>
                <w:szCs w:val="14"/>
              </w:rPr>
              <w:t xml:space="preserve">When visiting an NDIS Participant in their home, a Home Visit Risk Assessment is undertaken to ascertain the safety of the practitioner </w:t>
            </w:r>
            <w:r w:rsidR="00E82C1A">
              <w:rPr>
                <w:b w:val="0"/>
                <w:sz w:val="34"/>
                <w:szCs w:val="14"/>
              </w:rPr>
              <w:t>prior to</w:t>
            </w:r>
            <w:r>
              <w:rPr>
                <w:b w:val="0"/>
                <w:sz w:val="34"/>
                <w:szCs w:val="14"/>
              </w:rPr>
              <w:t xml:space="preserve"> that visit.  (See Home Visit Risk Assessment doc).  Should </w:t>
            </w:r>
            <w:r w:rsidR="00E82C1A">
              <w:rPr>
                <w:b w:val="0"/>
                <w:sz w:val="34"/>
                <w:szCs w:val="14"/>
              </w:rPr>
              <w:t>a High</w:t>
            </w:r>
            <w:r>
              <w:rPr>
                <w:b w:val="0"/>
                <w:sz w:val="34"/>
                <w:szCs w:val="14"/>
              </w:rPr>
              <w:t xml:space="preserve"> risk </w:t>
            </w:r>
            <w:r w:rsidR="00E82C1A">
              <w:rPr>
                <w:b w:val="0"/>
                <w:sz w:val="34"/>
                <w:szCs w:val="14"/>
              </w:rPr>
              <w:t>be identified (e.g., aggressive dog on premises)</w:t>
            </w:r>
            <w:r>
              <w:rPr>
                <w:b w:val="0"/>
                <w:sz w:val="34"/>
                <w:szCs w:val="14"/>
              </w:rPr>
              <w:t xml:space="preserve"> the practitioner will recommend </w:t>
            </w:r>
            <w:r w:rsidR="00E82C1A">
              <w:rPr>
                <w:b w:val="0"/>
                <w:sz w:val="34"/>
                <w:szCs w:val="14"/>
              </w:rPr>
              <w:t xml:space="preserve">the meeting be </w:t>
            </w:r>
            <w:r>
              <w:rPr>
                <w:b w:val="0"/>
                <w:sz w:val="34"/>
                <w:szCs w:val="14"/>
              </w:rPr>
              <w:t xml:space="preserve">undertaken with the Participant </w:t>
            </w:r>
            <w:r w:rsidR="00E82C1A">
              <w:rPr>
                <w:b w:val="0"/>
                <w:sz w:val="34"/>
                <w:szCs w:val="14"/>
              </w:rPr>
              <w:t xml:space="preserve">either </w:t>
            </w:r>
            <w:r>
              <w:rPr>
                <w:b w:val="0"/>
                <w:sz w:val="34"/>
                <w:szCs w:val="14"/>
              </w:rPr>
              <w:t>by phone</w:t>
            </w:r>
            <w:r w:rsidR="00E82C1A">
              <w:rPr>
                <w:b w:val="0"/>
                <w:sz w:val="34"/>
                <w:szCs w:val="14"/>
              </w:rPr>
              <w:t>,</w:t>
            </w:r>
            <w:r>
              <w:rPr>
                <w:b w:val="0"/>
                <w:sz w:val="34"/>
                <w:szCs w:val="14"/>
              </w:rPr>
              <w:t xml:space="preserve"> Zoom/Skype</w:t>
            </w:r>
            <w:r w:rsidR="00E82C1A">
              <w:rPr>
                <w:b w:val="0"/>
                <w:sz w:val="34"/>
                <w:szCs w:val="14"/>
              </w:rPr>
              <w:t>, or meet at a local library or other appropriate local venue.</w:t>
            </w:r>
            <w:r>
              <w:rPr>
                <w:b w:val="0"/>
                <w:sz w:val="34"/>
                <w:szCs w:val="14"/>
              </w:rPr>
              <w:t xml:space="preserve"> </w:t>
            </w:r>
          </w:p>
          <w:p w14:paraId="1D89C99F" w14:textId="53322CD1" w:rsidR="00E82C1A" w:rsidRDefault="00452DAA" w:rsidP="00101644">
            <w:pPr>
              <w:pStyle w:val="Heading1"/>
              <w:rPr>
                <w:b w:val="0"/>
                <w:bCs/>
                <w:sz w:val="34"/>
                <w:szCs w:val="14"/>
              </w:rPr>
            </w:pPr>
            <w:r>
              <w:rPr>
                <w:b w:val="0"/>
                <w:bCs/>
                <w:sz w:val="34"/>
                <w:szCs w:val="14"/>
              </w:rPr>
              <w:t xml:space="preserve">The NDIS Code of Conduct </w:t>
            </w:r>
            <w:r w:rsidR="00D37C8D">
              <w:rPr>
                <w:b w:val="0"/>
                <w:bCs/>
                <w:sz w:val="34"/>
                <w:szCs w:val="14"/>
              </w:rPr>
              <w:t xml:space="preserve">(see document) </w:t>
            </w:r>
            <w:r>
              <w:rPr>
                <w:b w:val="0"/>
                <w:bCs/>
                <w:sz w:val="34"/>
                <w:szCs w:val="14"/>
              </w:rPr>
              <w:t xml:space="preserve">is an integral aspect of the work of Mid North SA Support Coordination and an important part of the NDIS Quality and Safeguarding Framework promoting safe and quality </w:t>
            </w:r>
            <w:proofErr w:type="spellStart"/>
            <w:r>
              <w:rPr>
                <w:b w:val="0"/>
                <w:bCs/>
                <w:sz w:val="34"/>
                <w:szCs w:val="14"/>
              </w:rPr>
              <w:t>organisations</w:t>
            </w:r>
            <w:proofErr w:type="spellEnd"/>
            <w:r>
              <w:rPr>
                <w:b w:val="0"/>
                <w:bCs/>
                <w:sz w:val="34"/>
                <w:szCs w:val="14"/>
              </w:rPr>
              <w:t xml:space="preserve"> and a skilled workforce.</w:t>
            </w:r>
          </w:p>
          <w:p w14:paraId="1C335848" w14:textId="6D4760EC" w:rsidR="00E82C1A" w:rsidRPr="00E82C1A" w:rsidRDefault="00452DAA" w:rsidP="00101644">
            <w:pPr>
              <w:pStyle w:val="Heading1"/>
              <w:rPr>
                <w:b w:val="0"/>
                <w:sz w:val="34"/>
                <w:szCs w:val="14"/>
              </w:rPr>
            </w:pPr>
            <w:r>
              <w:rPr>
                <w:b w:val="0"/>
                <w:sz w:val="34"/>
                <w:szCs w:val="14"/>
              </w:rPr>
              <w:t>The following</w:t>
            </w:r>
            <w:r w:rsidR="00D37C8D">
              <w:rPr>
                <w:b w:val="0"/>
                <w:sz w:val="34"/>
                <w:szCs w:val="14"/>
              </w:rPr>
              <w:t xml:space="preserve"> are fundamental ideals embraced by Mid North SA Support Coordination:</w:t>
            </w:r>
          </w:p>
          <w:p w14:paraId="143755E7" w14:textId="378A0965" w:rsidR="006E7A6F" w:rsidRPr="00D37C8D" w:rsidRDefault="00D37C8D" w:rsidP="006E7A6F">
            <w:pPr>
              <w:pStyle w:val="Heading1"/>
              <w:numPr>
                <w:ilvl w:val="0"/>
                <w:numId w:val="11"/>
              </w:numPr>
              <w:rPr>
                <w:bCs/>
                <w:sz w:val="34"/>
                <w:szCs w:val="14"/>
              </w:rPr>
            </w:pPr>
            <w:r>
              <w:rPr>
                <w:b w:val="0"/>
                <w:sz w:val="34"/>
                <w:szCs w:val="14"/>
              </w:rPr>
              <w:t xml:space="preserve">Acknowledgement of Country upon which we live and work.  We pay our respects to </w:t>
            </w:r>
            <w:proofErr w:type="spellStart"/>
            <w:r>
              <w:rPr>
                <w:b w:val="0"/>
                <w:sz w:val="34"/>
                <w:szCs w:val="14"/>
              </w:rPr>
              <w:t>Ngadjuri</w:t>
            </w:r>
            <w:proofErr w:type="spellEnd"/>
            <w:r>
              <w:rPr>
                <w:b w:val="0"/>
                <w:sz w:val="34"/>
                <w:szCs w:val="14"/>
              </w:rPr>
              <w:t xml:space="preserve"> Elders, past, present and returning to the land upon which the Mid North SA Support Coordination business is founded.</w:t>
            </w:r>
          </w:p>
          <w:p w14:paraId="45973372" w14:textId="62F47084" w:rsidR="00D37C8D" w:rsidRPr="00D37C8D" w:rsidRDefault="00D37C8D" w:rsidP="006E7A6F">
            <w:pPr>
              <w:pStyle w:val="Heading1"/>
              <w:numPr>
                <w:ilvl w:val="0"/>
                <w:numId w:val="11"/>
              </w:numPr>
              <w:rPr>
                <w:bCs/>
                <w:sz w:val="34"/>
                <w:szCs w:val="14"/>
              </w:rPr>
            </w:pPr>
            <w:r>
              <w:rPr>
                <w:b w:val="0"/>
                <w:sz w:val="34"/>
                <w:szCs w:val="14"/>
              </w:rPr>
              <w:lastRenderedPageBreak/>
              <w:t>Obedience to the law</w:t>
            </w:r>
          </w:p>
          <w:p w14:paraId="568D6439" w14:textId="16A9C737" w:rsidR="00D37C8D" w:rsidRPr="00D37C8D" w:rsidRDefault="00D37C8D" w:rsidP="006E7A6F">
            <w:pPr>
              <w:pStyle w:val="Heading1"/>
              <w:numPr>
                <w:ilvl w:val="0"/>
                <w:numId w:val="11"/>
              </w:numPr>
              <w:rPr>
                <w:bCs/>
                <w:sz w:val="34"/>
                <w:szCs w:val="14"/>
              </w:rPr>
            </w:pPr>
            <w:r>
              <w:rPr>
                <w:b w:val="0"/>
                <w:sz w:val="34"/>
                <w:szCs w:val="14"/>
              </w:rPr>
              <w:t>Not to mislead or deceive</w:t>
            </w:r>
          </w:p>
          <w:p w14:paraId="0A4C4ED1" w14:textId="63A62686" w:rsidR="00D37C8D" w:rsidRPr="00D37C8D" w:rsidRDefault="00D37C8D" w:rsidP="006E7A6F">
            <w:pPr>
              <w:pStyle w:val="Heading1"/>
              <w:numPr>
                <w:ilvl w:val="0"/>
                <w:numId w:val="11"/>
              </w:numPr>
              <w:rPr>
                <w:bCs/>
                <w:sz w:val="34"/>
                <w:szCs w:val="14"/>
              </w:rPr>
            </w:pPr>
            <w:r>
              <w:rPr>
                <w:b w:val="0"/>
                <w:sz w:val="34"/>
                <w:szCs w:val="14"/>
              </w:rPr>
              <w:t>Act fairly</w:t>
            </w:r>
          </w:p>
          <w:p w14:paraId="7820CB94" w14:textId="147FF262" w:rsidR="00D37C8D" w:rsidRPr="00D37C8D" w:rsidRDefault="00D37C8D" w:rsidP="006E7A6F">
            <w:pPr>
              <w:pStyle w:val="Heading1"/>
              <w:numPr>
                <w:ilvl w:val="0"/>
                <w:numId w:val="11"/>
              </w:numPr>
              <w:rPr>
                <w:bCs/>
                <w:sz w:val="34"/>
                <w:szCs w:val="14"/>
              </w:rPr>
            </w:pPr>
            <w:r>
              <w:rPr>
                <w:b w:val="0"/>
                <w:sz w:val="34"/>
                <w:szCs w:val="14"/>
              </w:rPr>
              <w:t>Provide services that are fit for purpose</w:t>
            </w:r>
          </w:p>
          <w:p w14:paraId="0B82626F" w14:textId="66805344" w:rsidR="00D37C8D" w:rsidRPr="00E82C1A" w:rsidRDefault="00D37C8D" w:rsidP="006E7A6F">
            <w:pPr>
              <w:pStyle w:val="Heading1"/>
              <w:numPr>
                <w:ilvl w:val="0"/>
                <w:numId w:val="11"/>
              </w:numPr>
              <w:rPr>
                <w:bCs/>
                <w:sz w:val="34"/>
                <w:szCs w:val="14"/>
              </w:rPr>
            </w:pPr>
            <w:r>
              <w:rPr>
                <w:b w:val="0"/>
                <w:sz w:val="34"/>
                <w:szCs w:val="14"/>
              </w:rPr>
              <w:t>Deliver services with utmost care and skill</w:t>
            </w:r>
          </w:p>
          <w:p w14:paraId="2865A5AC" w14:textId="3BF53430" w:rsidR="00E82C1A" w:rsidRPr="006E7A6F" w:rsidRDefault="00D37C8D" w:rsidP="006E7A6F">
            <w:pPr>
              <w:pStyle w:val="Heading1"/>
              <w:numPr>
                <w:ilvl w:val="0"/>
                <w:numId w:val="11"/>
              </w:numPr>
              <w:rPr>
                <w:bCs/>
                <w:sz w:val="34"/>
                <w:szCs w:val="14"/>
              </w:rPr>
            </w:pPr>
            <w:r>
              <w:rPr>
                <w:b w:val="0"/>
                <w:sz w:val="34"/>
                <w:szCs w:val="14"/>
              </w:rPr>
              <w:t>When acting for another, act in the best interest of that other</w:t>
            </w:r>
          </w:p>
          <w:p w14:paraId="4CE7E258" w14:textId="37FC4EB8" w:rsidR="006E7A6F" w:rsidRPr="00D37C8D" w:rsidRDefault="00D37C8D" w:rsidP="006E7A6F">
            <w:pPr>
              <w:pStyle w:val="Heading1"/>
              <w:numPr>
                <w:ilvl w:val="0"/>
                <w:numId w:val="11"/>
              </w:numPr>
              <w:rPr>
                <w:bCs/>
                <w:sz w:val="34"/>
                <w:szCs w:val="14"/>
              </w:rPr>
            </w:pPr>
            <w:r>
              <w:rPr>
                <w:b w:val="0"/>
                <w:sz w:val="34"/>
                <w:szCs w:val="14"/>
              </w:rPr>
              <w:t>Ensure that risk is well-</w:t>
            </w:r>
            <w:proofErr w:type="gramStart"/>
            <w:r>
              <w:rPr>
                <w:b w:val="0"/>
                <w:sz w:val="34"/>
                <w:szCs w:val="14"/>
              </w:rPr>
              <w:t>managed</w:t>
            </w:r>
            <w:proofErr w:type="gramEnd"/>
            <w:r>
              <w:rPr>
                <w:b w:val="0"/>
                <w:sz w:val="34"/>
                <w:szCs w:val="14"/>
              </w:rPr>
              <w:t xml:space="preserve"> and that trust is not given naively</w:t>
            </w:r>
          </w:p>
          <w:p w14:paraId="6564ACF4" w14:textId="38334966" w:rsidR="00D37C8D" w:rsidRPr="00D37C8D" w:rsidRDefault="00D37C8D" w:rsidP="00D37C8D">
            <w:pPr>
              <w:pStyle w:val="Heading1"/>
              <w:rPr>
                <w:b w:val="0"/>
                <w:sz w:val="34"/>
                <w:szCs w:val="14"/>
              </w:rPr>
            </w:pPr>
            <w:r>
              <w:rPr>
                <w:b w:val="0"/>
                <w:sz w:val="34"/>
                <w:szCs w:val="14"/>
              </w:rPr>
              <w:t xml:space="preserve">This Code of Conduct assists all to become familiar with the appropriate, ethical conduct expect of them in terms of </w:t>
            </w:r>
            <w:proofErr w:type="spellStart"/>
            <w:r>
              <w:rPr>
                <w:b w:val="0"/>
                <w:sz w:val="34"/>
                <w:szCs w:val="14"/>
              </w:rPr>
              <w:t>behaviour</w:t>
            </w:r>
            <w:proofErr w:type="spellEnd"/>
            <w:r>
              <w:rPr>
                <w:b w:val="0"/>
                <w:sz w:val="34"/>
                <w:szCs w:val="14"/>
              </w:rPr>
              <w:t xml:space="preserve"> towards all people, </w:t>
            </w:r>
            <w:proofErr w:type="gramStart"/>
            <w:r>
              <w:rPr>
                <w:b w:val="0"/>
                <w:sz w:val="34"/>
                <w:szCs w:val="14"/>
              </w:rPr>
              <w:t>taking into account</w:t>
            </w:r>
            <w:proofErr w:type="gramEnd"/>
            <w:r>
              <w:rPr>
                <w:b w:val="0"/>
                <w:sz w:val="34"/>
                <w:szCs w:val="14"/>
              </w:rPr>
              <w:t xml:space="preserve"> people’s differing and individual needs, perspectives and preferences, including: Participants, families, </w:t>
            </w:r>
            <w:proofErr w:type="spellStart"/>
            <w:r>
              <w:rPr>
                <w:b w:val="0"/>
                <w:sz w:val="34"/>
                <w:szCs w:val="14"/>
              </w:rPr>
              <w:t>carers</w:t>
            </w:r>
            <w:proofErr w:type="spellEnd"/>
            <w:r>
              <w:rPr>
                <w:b w:val="0"/>
                <w:sz w:val="34"/>
                <w:szCs w:val="14"/>
              </w:rPr>
              <w:t>, vis</w:t>
            </w:r>
            <w:r w:rsidR="00F868F0">
              <w:rPr>
                <w:b w:val="0"/>
                <w:sz w:val="34"/>
                <w:szCs w:val="14"/>
              </w:rPr>
              <w:t>it</w:t>
            </w:r>
            <w:r>
              <w:rPr>
                <w:b w:val="0"/>
                <w:sz w:val="34"/>
                <w:szCs w:val="14"/>
              </w:rPr>
              <w:t xml:space="preserve">ors, volunteers, contracted suppliers, the public and colleagues. </w:t>
            </w:r>
          </w:p>
          <w:p w14:paraId="2E3CBC5E" w14:textId="633E38B0" w:rsidR="00B16232" w:rsidRPr="002D26FF" w:rsidRDefault="002D26FF" w:rsidP="00B16232">
            <w:pPr>
              <w:pStyle w:val="Heading1"/>
              <w:rPr>
                <w:b w:val="0"/>
                <w:sz w:val="34"/>
                <w:szCs w:val="14"/>
              </w:rPr>
            </w:pPr>
            <w:r>
              <w:rPr>
                <w:b w:val="0"/>
                <w:sz w:val="34"/>
                <w:szCs w:val="14"/>
              </w:rPr>
              <w:t>Mid North SA Support Coordination’s sole trader, Deb Selway, fundamentally cares for the NDIS Participants whom she serv</w:t>
            </w:r>
            <w:r w:rsidR="007769DC">
              <w:rPr>
                <w:b w:val="0"/>
                <w:sz w:val="34"/>
                <w:szCs w:val="14"/>
              </w:rPr>
              <w:t>es</w:t>
            </w:r>
            <w:r>
              <w:rPr>
                <w:b w:val="0"/>
                <w:sz w:val="34"/>
                <w:szCs w:val="14"/>
              </w:rPr>
              <w:t xml:space="preserve"> and seeks to model exemplary </w:t>
            </w:r>
            <w:proofErr w:type="spellStart"/>
            <w:r>
              <w:rPr>
                <w:b w:val="0"/>
                <w:sz w:val="34"/>
                <w:szCs w:val="14"/>
              </w:rPr>
              <w:t>behaviour</w:t>
            </w:r>
            <w:proofErr w:type="spellEnd"/>
            <w:r>
              <w:rPr>
                <w:b w:val="0"/>
                <w:sz w:val="34"/>
                <w:szCs w:val="14"/>
              </w:rPr>
              <w:t xml:space="preserve"> in the community in all aspects of carrying out </w:t>
            </w:r>
            <w:r w:rsidR="007769DC">
              <w:rPr>
                <w:b w:val="0"/>
                <w:sz w:val="34"/>
                <w:szCs w:val="14"/>
              </w:rPr>
              <w:t xml:space="preserve">her </w:t>
            </w:r>
            <w:r>
              <w:rPr>
                <w:b w:val="0"/>
                <w:sz w:val="34"/>
                <w:szCs w:val="14"/>
              </w:rPr>
              <w:t>work on behalf of NDIS Participants.</w:t>
            </w:r>
          </w:p>
          <w:p w14:paraId="75DF4940" w14:textId="66EAB601" w:rsidR="006E7A6F" w:rsidRPr="006E7A6F" w:rsidRDefault="006E7A6F" w:rsidP="00E82C1A">
            <w:pPr>
              <w:pStyle w:val="Heading1"/>
              <w:rPr>
                <w:b w:val="0"/>
                <w:sz w:val="34"/>
                <w:szCs w:val="14"/>
              </w:rPr>
            </w:pPr>
          </w:p>
        </w:tc>
      </w:tr>
    </w:tbl>
    <w:p w14:paraId="23C3B746" w14:textId="77777777" w:rsidR="00101644" w:rsidRPr="00A52684" w:rsidRDefault="00101644">
      <w:pPr>
        <w:rPr>
          <w:b w:val="0"/>
          <w:bCs/>
        </w:rPr>
      </w:pPr>
    </w:p>
    <w:sectPr w:rsidR="00101644" w:rsidRPr="00A52684" w:rsidSect="00DF027C">
      <w:headerReference w:type="default" r:id="rId10"/>
      <w:footerReference w:type="default" r:id="rId1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76B5C" w14:textId="77777777" w:rsidR="005A4B38" w:rsidRDefault="005A4B38">
      <w:r>
        <w:separator/>
      </w:r>
    </w:p>
    <w:p w14:paraId="1C6E72E7" w14:textId="77777777" w:rsidR="005A4B38" w:rsidRDefault="005A4B38"/>
  </w:endnote>
  <w:endnote w:type="continuationSeparator" w:id="0">
    <w:p w14:paraId="6F5E7EE4" w14:textId="77777777" w:rsidR="005A4B38" w:rsidRDefault="005A4B38">
      <w:r>
        <w:continuationSeparator/>
      </w:r>
    </w:p>
    <w:p w14:paraId="1736E558" w14:textId="77777777" w:rsidR="005A4B38" w:rsidRDefault="005A4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2731E323"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3FE37C4C"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08917" w14:textId="77777777" w:rsidR="005A4B38" w:rsidRDefault="005A4B38">
      <w:r>
        <w:separator/>
      </w:r>
    </w:p>
    <w:p w14:paraId="64F83B61" w14:textId="77777777" w:rsidR="005A4B38" w:rsidRDefault="005A4B38"/>
  </w:footnote>
  <w:footnote w:type="continuationSeparator" w:id="0">
    <w:p w14:paraId="147A9752" w14:textId="77777777" w:rsidR="005A4B38" w:rsidRDefault="005A4B38">
      <w:r>
        <w:continuationSeparator/>
      </w:r>
    </w:p>
    <w:p w14:paraId="3E0BD784" w14:textId="77777777" w:rsidR="005A4B38" w:rsidRDefault="005A4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45992FAF" w14:textId="77777777" w:rsidTr="00D077E9">
      <w:trPr>
        <w:trHeight w:val="978"/>
      </w:trPr>
      <w:tc>
        <w:tcPr>
          <w:tcW w:w="9990" w:type="dxa"/>
          <w:tcBorders>
            <w:top w:val="nil"/>
            <w:left w:val="nil"/>
            <w:bottom w:val="single" w:sz="36" w:space="0" w:color="34ABA2" w:themeColor="accent3"/>
            <w:right w:val="nil"/>
          </w:tcBorders>
        </w:tcPr>
        <w:p w14:paraId="72627115" w14:textId="77777777" w:rsidR="00D077E9" w:rsidRDefault="00D077E9">
          <w:pPr>
            <w:pStyle w:val="Header"/>
          </w:pPr>
        </w:p>
      </w:tc>
    </w:tr>
  </w:tbl>
  <w:p w14:paraId="20C72C8F"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0FE"/>
    <w:multiLevelType w:val="hybridMultilevel"/>
    <w:tmpl w:val="C5FC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F02A3"/>
    <w:multiLevelType w:val="hybridMultilevel"/>
    <w:tmpl w:val="CA70E728"/>
    <w:lvl w:ilvl="0" w:tplc="EE98EC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87B99"/>
    <w:multiLevelType w:val="hybridMultilevel"/>
    <w:tmpl w:val="F872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E7235F"/>
    <w:multiLevelType w:val="hybridMultilevel"/>
    <w:tmpl w:val="6AE4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F042B"/>
    <w:multiLevelType w:val="hybridMultilevel"/>
    <w:tmpl w:val="348090BC"/>
    <w:lvl w:ilvl="0" w:tplc="0C090001">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5" w15:restartNumberingAfterBreak="0">
    <w:nsid w:val="24447C70"/>
    <w:multiLevelType w:val="hybridMultilevel"/>
    <w:tmpl w:val="67AE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2316"/>
    <w:multiLevelType w:val="hybridMultilevel"/>
    <w:tmpl w:val="5DFABA3C"/>
    <w:lvl w:ilvl="0" w:tplc="2E9EE33E">
      <w:start w:val="16"/>
      <w:numFmt w:val="bullet"/>
      <w:lvlText w:val="-"/>
      <w:lvlJc w:val="left"/>
      <w:pPr>
        <w:ind w:left="1168" w:hanging="360"/>
      </w:pPr>
      <w:rPr>
        <w:rFonts w:ascii="Calibri" w:eastAsiaTheme="minorEastAsia" w:hAnsi="Calibri" w:cs="Calibri" w:hint="default"/>
      </w:rPr>
    </w:lvl>
    <w:lvl w:ilvl="1" w:tplc="0C090003" w:tentative="1">
      <w:start w:val="1"/>
      <w:numFmt w:val="bullet"/>
      <w:lvlText w:val="o"/>
      <w:lvlJc w:val="left"/>
      <w:pPr>
        <w:ind w:left="1888" w:hanging="360"/>
      </w:pPr>
      <w:rPr>
        <w:rFonts w:ascii="Courier New" w:hAnsi="Courier New" w:cs="Courier New" w:hint="default"/>
      </w:rPr>
    </w:lvl>
    <w:lvl w:ilvl="2" w:tplc="0C090005" w:tentative="1">
      <w:start w:val="1"/>
      <w:numFmt w:val="bullet"/>
      <w:lvlText w:val=""/>
      <w:lvlJc w:val="left"/>
      <w:pPr>
        <w:ind w:left="2608" w:hanging="360"/>
      </w:pPr>
      <w:rPr>
        <w:rFonts w:ascii="Wingdings" w:hAnsi="Wingdings" w:hint="default"/>
      </w:rPr>
    </w:lvl>
    <w:lvl w:ilvl="3" w:tplc="0C090001" w:tentative="1">
      <w:start w:val="1"/>
      <w:numFmt w:val="bullet"/>
      <w:lvlText w:val=""/>
      <w:lvlJc w:val="left"/>
      <w:pPr>
        <w:ind w:left="3328" w:hanging="360"/>
      </w:pPr>
      <w:rPr>
        <w:rFonts w:ascii="Symbol" w:hAnsi="Symbol" w:hint="default"/>
      </w:rPr>
    </w:lvl>
    <w:lvl w:ilvl="4" w:tplc="0C090003" w:tentative="1">
      <w:start w:val="1"/>
      <w:numFmt w:val="bullet"/>
      <w:lvlText w:val="o"/>
      <w:lvlJc w:val="left"/>
      <w:pPr>
        <w:ind w:left="4048" w:hanging="360"/>
      </w:pPr>
      <w:rPr>
        <w:rFonts w:ascii="Courier New" w:hAnsi="Courier New" w:cs="Courier New" w:hint="default"/>
      </w:rPr>
    </w:lvl>
    <w:lvl w:ilvl="5" w:tplc="0C090005" w:tentative="1">
      <w:start w:val="1"/>
      <w:numFmt w:val="bullet"/>
      <w:lvlText w:val=""/>
      <w:lvlJc w:val="left"/>
      <w:pPr>
        <w:ind w:left="4768" w:hanging="360"/>
      </w:pPr>
      <w:rPr>
        <w:rFonts w:ascii="Wingdings" w:hAnsi="Wingdings" w:hint="default"/>
      </w:rPr>
    </w:lvl>
    <w:lvl w:ilvl="6" w:tplc="0C090001" w:tentative="1">
      <w:start w:val="1"/>
      <w:numFmt w:val="bullet"/>
      <w:lvlText w:val=""/>
      <w:lvlJc w:val="left"/>
      <w:pPr>
        <w:ind w:left="5488" w:hanging="360"/>
      </w:pPr>
      <w:rPr>
        <w:rFonts w:ascii="Symbol" w:hAnsi="Symbol" w:hint="default"/>
      </w:rPr>
    </w:lvl>
    <w:lvl w:ilvl="7" w:tplc="0C090003" w:tentative="1">
      <w:start w:val="1"/>
      <w:numFmt w:val="bullet"/>
      <w:lvlText w:val="o"/>
      <w:lvlJc w:val="left"/>
      <w:pPr>
        <w:ind w:left="6208" w:hanging="360"/>
      </w:pPr>
      <w:rPr>
        <w:rFonts w:ascii="Courier New" w:hAnsi="Courier New" w:cs="Courier New" w:hint="default"/>
      </w:rPr>
    </w:lvl>
    <w:lvl w:ilvl="8" w:tplc="0C090005" w:tentative="1">
      <w:start w:val="1"/>
      <w:numFmt w:val="bullet"/>
      <w:lvlText w:val=""/>
      <w:lvlJc w:val="left"/>
      <w:pPr>
        <w:ind w:left="6928" w:hanging="360"/>
      </w:pPr>
      <w:rPr>
        <w:rFonts w:ascii="Wingdings" w:hAnsi="Wingdings" w:hint="default"/>
      </w:rPr>
    </w:lvl>
  </w:abstractNum>
  <w:abstractNum w:abstractNumId="7" w15:restartNumberingAfterBreak="0">
    <w:nsid w:val="445E1319"/>
    <w:multiLevelType w:val="hybridMultilevel"/>
    <w:tmpl w:val="948C688A"/>
    <w:lvl w:ilvl="0" w:tplc="EE98ECB2">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8" w15:restartNumberingAfterBreak="0">
    <w:nsid w:val="59D91C12"/>
    <w:multiLevelType w:val="hybridMultilevel"/>
    <w:tmpl w:val="B9E2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3756E1"/>
    <w:multiLevelType w:val="hybridMultilevel"/>
    <w:tmpl w:val="9DC6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1B7287"/>
    <w:multiLevelType w:val="hybridMultilevel"/>
    <w:tmpl w:val="E442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1D57F9"/>
    <w:multiLevelType w:val="hybridMultilevel"/>
    <w:tmpl w:val="78F8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6"/>
  </w:num>
  <w:num w:numId="6">
    <w:abstractNumId w:val="10"/>
  </w:num>
  <w:num w:numId="7">
    <w:abstractNumId w:val="0"/>
  </w:num>
  <w:num w:numId="8">
    <w:abstractNumId w:val="9"/>
  </w:num>
  <w:num w:numId="9">
    <w:abstractNumId w:val="1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34"/>
    <w:rsid w:val="0002482E"/>
    <w:rsid w:val="00050324"/>
    <w:rsid w:val="000704BD"/>
    <w:rsid w:val="00087468"/>
    <w:rsid w:val="000A0150"/>
    <w:rsid w:val="000D741B"/>
    <w:rsid w:val="000E245C"/>
    <w:rsid w:val="000E63C9"/>
    <w:rsid w:val="000E76E4"/>
    <w:rsid w:val="000F0E82"/>
    <w:rsid w:val="00101644"/>
    <w:rsid w:val="00126DC7"/>
    <w:rsid w:val="00130E9D"/>
    <w:rsid w:val="0014233A"/>
    <w:rsid w:val="00150A6D"/>
    <w:rsid w:val="00185B35"/>
    <w:rsid w:val="0019757B"/>
    <w:rsid w:val="001B4509"/>
    <w:rsid w:val="001F2BC8"/>
    <w:rsid w:val="001F5F6B"/>
    <w:rsid w:val="00243EBC"/>
    <w:rsid w:val="002444ED"/>
    <w:rsid w:val="00246A35"/>
    <w:rsid w:val="00284348"/>
    <w:rsid w:val="002A1F0A"/>
    <w:rsid w:val="002C058F"/>
    <w:rsid w:val="002D26FF"/>
    <w:rsid w:val="002E5707"/>
    <w:rsid w:val="002E675D"/>
    <w:rsid w:val="002F51F5"/>
    <w:rsid w:val="00312137"/>
    <w:rsid w:val="00323D44"/>
    <w:rsid w:val="00330359"/>
    <w:rsid w:val="0033762F"/>
    <w:rsid w:val="00345CDC"/>
    <w:rsid w:val="00366C7E"/>
    <w:rsid w:val="00384EA3"/>
    <w:rsid w:val="003A297A"/>
    <w:rsid w:val="003A39A1"/>
    <w:rsid w:val="003C2191"/>
    <w:rsid w:val="003C2268"/>
    <w:rsid w:val="003D3863"/>
    <w:rsid w:val="003D3FCD"/>
    <w:rsid w:val="004110DE"/>
    <w:rsid w:val="00420913"/>
    <w:rsid w:val="00427DC3"/>
    <w:rsid w:val="00440179"/>
    <w:rsid w:val="0044085A"/>
    <w:rsid w:val="004412D5"/>
    <w:rsid w:val="00441695"/>
    <w:rsid w:val="00447EB0"/>
    <w:rsid w:val="00451830"/>
    <w:rsid w:val="00452DAA"/>
    <w:rsid w:val="00472A49"/>
    <w:rsid w:val="004B21A5"/>
    <w:rsid w:val="005037F0"/>
    <w:rsid w:val="00516A86"/>
    <w:rsid w:val="005275F6"/>
    <w:rsid w:val="005543E3"/>
    <w:rsid w:val="00572102"/>
    <w:rsid w:val="00580048"/>
    <w:rsid w:val="0058138E"/>
    <w:rsid w:val="005A4B38"/>
    <w:rsid w:val="005A592F"/>
    <w:rsid w:val="005F1BB0"/>
    <w:rsid w:val="00611861"/>
    <w:rsid w:val="0063153E"/>
    <w:rsid w:val="006316B3"/>
    <w:rsid w:val="00632E34"/>
    <w:rsid w:val="00645FF5"/>
    <w:rsid w:val="00656C4D"/>
    <w:rsid w:val="00665BCD"/>
    <w:rsid w:val="006E5716"/>
    <w:rsid w:val="006E6E35"/>
    <w:rsid w:val="006E7A6F"/>
    <w:rsid w:val="00704E12"/>
    <w:rsid w:val="00705528"/>
    <w:rsid w:val="007302B3"/>
    <w:rsid w:val="00730733"/>
    <w:rsid w:val="00730E3A"/>
    <w:rsid w:val="007329E6"/>
    <w:rsid w:val="00736AAF"/>
    <w:rsid w:val="00765B2A"/>
    <w:rsid w:val="007769DC"/>
    <w:rsid w:val="00781507"/>
    <w:rsid w:val="00783A34"/>
    <w:rsid w:val="007A7FDD"/>
    <w:rsid w:val="007C6B52"/>
    <w:rsid w:val="007D16C5"/>
    <w:rsid w:val="007F2C15"/>
    <w:rsid w:val="007F584B"/>
    <w:rsid w:val="0080370D"/>
    <w:rsid w:val="0082674F"/>
    <w:rsid w:val="00862FE4"/>
    <w:rsid w:val="0086389A"/>
    <w:rsid w:val="0087605E"/>
    <w:rsid w:val="008B1FEE"/>
    <w:rsid w:val="008C0D65"/>
    <w:rsid w:val="00903C32"/>
    <w:rsid w:val="00916B16"/>
    <w:rsid w:val="009173B9"/>
    <w:rsid w:val="0093335D"/>
    <w:rsid w:val="0093613E"/>
    <w:rsid w:val="009411F0"/>
    <w:rsid w:val="00943026"/>
    <w:rsid w:val="00966B81"/>
    <w:rsid w:val="00981A89"/>
    <w:rsid w:val="00985FBB"/>
    <w:rsid w:val="009C7720"/>
    <w:rsid w:val="00A0156B"/>
    <w:rsid w:val="00A23AFA"/>
    <w:rsid w:val="00A31B3E"/>
    <w:rsid w:val="00A47522"/>
    <w:rsid w:val="00A52684"/>
    <w:rsid w:val="00A532F3"/>
    <w:rsid w:val="00A71CCA"/>
    <w:rsid w:val="00A8489E"/>
    <w:rsid w:val="00AB22DE"/>
    <w:rsid w:val="00AC0A63"/>
    <w:rsid w:val="00AC29F3"/>
    <w:rsid w:val="00B16232"/>
    <w:rsid w:val="00B231E5"/>
    <w:rsid w:val="00B578CB"/>
    <w:rsid w:val="00BD55C9"/>
    <w:rsid w:val="00C02B87"/>
    <w:rsid w:val="00C26AE5"/>
    <w:rsid w:val="00C30CE8"/>
    <w:rsid w:val="00C4086D"/>
    <w:rsid w:val="00C40B31"/>
    <w:rsid w:val="00C466A5"/>
    <w:rsid w:val="00C56D81"/>
    <w:rsid w:val="00C75A1A"/>
    <w:rsid w:val="00C774EA"/>
    <w:rsid w:val="00CA153F"/>
    <w:rsid w:val="00CA1896"/>
    <w:rsid w:val="00CA56DE"/>
    <w:rsid w:val="00CB5B28"/>
    <w:rsid w:val="00CD4DCF"/>
    <w:rsid w:val="00CE22CC"/>
    <w:rsid w:val="00CF5371"/>
    <w:rsid w:val="00D0323A"/>
    <w:rsid w:val="00D0559F"/>
    <w:rsid w:val="00D077E9"/>
    <w:rsid w:val="00D37C8D"/>
    <w:rsid w:val="00D42CB7"/>
    <w:rsid w:val="00D5413D"/>
    <w:rsid w:val="00D570A9"/>
    <w:rsid w:val="00D6791A"/>
    <w:rsid w:val="00D70D02"/>
    <w:rsid w:val="00D770C7"/>
    <w:rsid w:val="00D86945"/>
    <w:rsid w:val="00D90290"/>
    <w:rsid w:val="00DA63DE"/>
    <w:rsid w:val="00DD152F"/>
    <w:rsid w:val="00DE213F"/>
    <w:rsid w:val="00DE5CF3"/>
    <w:rsid w:val="00DF027C"/>
    <w:rsid w:val="00E00A32"/>
    <w:rsid w:val="00E22ACD"/>
    <w:rsid w:val="00E43152"/>
    <w:rsid w:val="00E54F9D"/>
    <w:rsid w:val="00E620B0"/>
    <w:rsid w:val="00E81B40"/>
    <w:rsid w:val="00E82C1A"/>
    <w:rsid w:val="00EC5587"/>
    <w:rsid w:val="00EF555B"/>
    <w:rsid w:val="00F027BB"/>
    <w:rsid w:val="00F11DCF"/>
    <w:rsid w:val="00F1258F"/>
    <w:rsid w:val="00F162EA"/>
    <w:rsid w:val="00F52D27"/>
    <w:rsid w:val="00F52F91"/>
    <w:rsid w:val="00F7218D"/>
    <w:rsid w:val="00F8321C"/>
    <w:rsid w:val="00F83527"/>
    <w:rsid w:val="00F84876"/>
    <w:rsid w:val="00F868F0"/>
    <w:rsid w:val="00F92FFB"/>
    <w:rsid w:val="00FD583F"/>
    <w:rsid w:val="00FD7488"/>
    <w:rsid w:val="00FF16B4"/>
    <w:rsid w:val="00FF70AA"/>
    <w:rsid w:val="00FF7751"/>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E543"/>
  <w15:docId w15:val="{43AF5B6B-BE01-418A-861C-3D908BF9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DE5CF3"/>
    <w:rPr>
      <w:color w:val="3592CF" w:themeColor="hyperlink"/>
      <w:u w:val="single"/>
    </w:rPr>
  </w:style>
  <w:style w:type="character" w:styleId="UnresolvedMention">
    <w:name w:val="Unresolved Mention"/>
    <w:basedOn w:val="DefaultParagraphFont"/>
    <w:uiPriority w:val="99"/>
    <w:semiHidden/>
    <w:unhideWhenUsed/>
    <w:rsid w:val="00DE5CF3"/>
    <w:rPr>
      <w:color w:val="605E5C"/>
      <w:shd w:val="clear" w:color="auto" w:fill="E1DFDD"/>
    </w:rPr>
  </w:style>
  <w:style w:type="paragraph" w:styleId="ListParagraph">
    <w:name w:val="List Paragraph"/>
    <w:basedOn w:val="Normal"/>
    <w:uiPriority w:val="34"/>
    <w:semiHidden/>
    <w:unhideWhenUsed/>
    <w:qFormat/>
    <w:rsid w:val="006E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2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ppData\Local\Microsoft\Office\16.0\DTS\en-US%7b96601552-EB3A-4419-8516-84C02007D97C%7d\%7b4A084E40-3FA1-4FC6-ABB1-AEB8B3173D62%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59782248BF42BDA1C075ABF38A48DE"/>
        <w:category>
          <w:name w:val="General"/>
          <w:gallery w:val="placeholder"/>
        </w:category>
        <w:types>
          <w:type w:val="bbPlcHdr"/>
        </w:types>
        <w:behaviors>
          <w:behavior w:val="content"/>
        </w:behaviors>
        <w:guid w:val="{7850BB7F-0AC1-434F-AF41-8CB40245A65E}"/>
      </w:docPartPr>
      <w:docPartBody>
        <w:p w:rsidR="00A76F30" w:rsidRDefault="00750DD4">
          <w:pPr>
            <w:pStyle w:val="7259782248BF42BDA1C075ABF38A48D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December 31</w:t>
          </w:r>
          <w:r w:rsidRPr="00D86945">
            <w:rPr>
              <w:rStyle w:val="SubtitleChar"/>
              <w:b/>
            </w:rPr>
            <w:fldChar w:fldCharType="end"/>
          </w:r>
        </w:p>
      </w:docPartBody>
    </w:docPart>
    <w:docPart>
      <w:docPartPr>
        <w:name w:val="76C199573DDC4773846A10A9F4BA431B"/>
        <w:category>
          <w:name w:val="General"/>
          <w:gallery w:val="placeholder"/>
        </w:category>
        <w:types>
          <w:type w:val="bbPlcHdr"/>
        </w:types>
        <w:behaviors>
          <w:behavior w:val="content"/>
        </w:behaviors>
        <w:guid w:val="{44F4FCCC-67E5-48B9-A767-B4FFBCFE0A9F}"/>
      </w:docPartPr>
      <w:docPartBody>
        <w:p w:rsidR="00A76F30" w:rsidRDefault="00750DD4">
          <w:pPr>
            <w:pStyle w:val="76C199573DDC4773846A10A9F4BA431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4"/>
    <w:rsid w:val="00017060"/>
    <w:rsid w:val="00054ED4"/>
    <w:rsid w:val="00355AEC"/>
    <w:rsid w:val="00365A6D"/>
    <w:rsid w:val="00426332"/>
    <w:rsid w:val="004C57E7"/>
    <w:rsid w:val="00573187"/>
    <w:rsid w:val="00750DD4"/>
    <w:rsid w:val="00842B22"/>
    <w:rsid w:val="00847F97"/>
    <w:rsid w:val="00A76F30"/>
    <w:rsid w:val="00C763BE"/>
    <w:rsid w:val="00D84991"/>
    <w:rsid w:val="00FB7149"/>
    <w:rsid w:val="00FC2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7259782248BF42BDA1C075ABF38A48DE">
    <w:name w:val="7259782248BF42BDA1C075ABF38A48DE"/>
  </w:style>
  <w:style w:type="paragraph" w:customStyle="1" w:styleId="76C199573DDC4773846A10A9F4BA431B">
    <w:name w:val="76C199573DDC4773846A10A9F4BA4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Deb Selway, PhD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E0747-A33A-452F-9613-CAF19486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C:\Users\Deb\AppData\Local\Microsoft\Office\16.0\DTS\en-US{96601552-EB3A-4419-8516-84C02007D97C}\{4A084E40-3FA1-4FC6-ABB1-AEB8B3173D62}tf16392850_win32.dotx</Template>
  <TotalTime>27</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Selway</dc:creator>
  <cp:keywords/>
  <cp:lastModifiedBy>Deb Selway</cp:lastModifiedBy>
  <cp:revision>5</cp:revision>
  <cp:lastPrinted>2021-05-10T07:26:00Z</cp:lastPrinted>
  <dcterms:created xsi:type="dcterms:W3CDTF">2021-05-14T07:40:00Z</dcterms:created>
  <dcterms:modified xsi:type="dcterms:W3CDTF">2021-05-15T02:12:00Z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